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44"/>
          <w:lang w:eastAsia="zh-CN"/>
        </w:rPr>
      </w:pPr>
      <w:r>
        <w:rPr>
          <w:rFonts w:hint="eastAsia" w:ascii="仿宋" w:hAnsi="仿宋" w:eastAsia="仿宋" w:cs="仿宋"/>
          <w:b/>
          <w:bCs/>
          <w:sz w:val="36"/>
          <w:szCs w:val="44"/>
          <w:lang w:eastAsia="zh-CN"/>
        </w:rPr>
        <w:t>信息工程系线上教学实施方案</w:t>
      </w:r>
    </w:p>
    <w:p>
      <w:pPr>
        <w:rPr>
          <w:rFonts w:hint="eastAsia"/>
          <w:lang w:eastAsia="zh-CN"/>
        </w:rPr>
      </w:pPr>
    </w:p>
    <w:p>
      <w:pPr>
        <w:ind w:firstLine="560" w:firstLineChars="200"/>
        <w:jc w:val="left"/>
        <w:rPr>
          <w:rFonts w:hint="eastAsia" w:ascii="仿宋" w:hAnsi="仿宋" w:eastAsia="仿宋" w:cs="仿宋"/>
          <w:color w:val="000000" w:themeColor="text1"/>
          <w:sz w:val="28"/>
          <w:szCs w:val="36"/>
          <w:lang w:eastAsia="zh-CN"/>
          <w14:textFill>
            <w14:solidFill>
              <w14:schemeClr w14:val="tx1"/>
            </w14:solidFill>
          </w14:textFill>
        </w:rPr>
      </w:pPr>
      <w:r>
        <w:rPr>
          <w:rFonts w:hint="eastAsia" w:ascii="仿宋" w:hAnsi="仿宋" w:eastAsia="仿宋" w:cs="仿宋"/>
          <w:color w:val="000000" w:themeColor="text1"/>
          <w:sz w:val="28"/>
          <w:szCs w:val="36"/>
          <w:lang w:eastAsia="zh-CN"/>
          <w14:textFill>
            <w14:solidFill>
              <w14:schemeClr w14:val="tx1"/>
            </w14:solidFill>
          </w14:textFill>
        </w:rPr>
        <w:t>根据教育部及河北省教育厅印发的《关于做好职业院校因新型冠状病毒疫情延期开学有关教育教学工作的通知》和《关于在疫情防控期间做好普通高等学校在线教学组织与管理工作的指导意见》等文件精神，结合我院《关于做好因新型冠状病毒疫情延期开学有关教学工作调整的方案》的要求，特制订信息工程系线上教学实施方案。</w:t>
      </w:r>
    </w:p>
    <w:p>
      <w:pPr>
        <w:numPr>
          <w:ilvl w:val="0"/>
          <w:numId w:val="1"/>
        </w:numPr>
        <w:ind w:firstLine="560" w:firstLineChars="200"/>
        <w:jc w:val="left"/>
        <w:rPr>
          <w:rFonts w:hint="eastAsia" w:ascii="仿宋" w:hAnsi="仿宋" w:eastAsia="仿宋" w:cs="仿宋"/>
          <w:color w:val="000000" w:themeColor="text1"/>
          <w:sz w:val="28"/>
          <w:szCs w:val="36"/>
          <w:lang w:eastAsia="zh-CN"/>
          <w14:textFill>
            <w14:solidFill>
              <w14:schemeClr w14:val="tx1"/>
            </w14:solidFill>
          </w14:textFill>
        </w:rPr>
      </w:pPr>
      <w:r>
        <w:rPr>
          <w:rFonts w:hint="eastAsia" w:ascii="仿宋" w:hAnsi="仿宋" w:eastAsia="仿宋" w:cs="仿宋"/>
          <w:color w:val="000000" w:themeColor="text1"/>
          <w:sz w:val="28"/>
          <w:szCs w:val="36"/>
          <w:lang w:eastAsia="zh-CN"/>
          <w14:textFill>
            <w14:solidFill>
              <w14:schemeClr w14:val="tx1"/>
            </w14:solidFill>
          </w14:textFill>
        </w:rPr>
        <w:t>工作目标：</w:t>
      </w:r>
    </w:p>
    <w:p>
      <w:pPr>
        <w:ind w:firstLine="560" w:firstLineChars="200"/>
        <w:jc w:val="left"/>
        <w:rPr>
          <w:rFonts w:hint="eastAsia" w:ascii="仿宋" w:hAnsi="仿宋" w:eastAsia="仿宋" w:cs="仿宋"/>
          <w:color w:val="000000" w:themeColor="text1"/>
          <w:sz w:val="28"/>
          <w:szCs w:val="36"/>
          <w:lang w:val="en-US" w:eastAsia="zh-CN"/>
          <w14:textFill>
            <w14:solidFill>
              <w14:schemeClr w14:val="tx1"/>
            </w14:solidFill>
          </w14:textFill>
        </w:rPr>
      </w:pPr>
      <w:r>
        <w:rPr>
          <w:rFonts w:hint="eastAsia" w:ascii="仿宋" w:hAnsi="仿宋" w:eastAsia="仿宋" w:cs="仿宋"/>
          <w:color w:val="000000" w:themeColor="text1"/>
          <w:sz w:val="28"/>
          <w:szCs w:val="36"/>
          <w:lang w:val="en-US" w:eastAsia="zh-CN"/>
          <w14:textFill>
            <w14:solidFill>
              <w14:schemeClr w14:val="tx1"/>
            </w14:solidFill>
          </w14:textFill>
        </w:rPr>
        <w:t>全力做好新型冠状病毒感染的肺炎疫情防控工作，全力做好疫情防控期间的线上教学指导、准备、线上教学、线上检查监督等工作，确保系部课程质量，真正实现“停课不停教、停课不停学”。</w:t>
      </w:r>
    </w:p>
    <w:p>
      <w:pPr>
        <w:numPr>
          <w:ilvl w:val="0"/>
          <w:numId w:val="1"/>
        </w:numPr>
        <w:ind w:left="0" w:leftChars="0" w:firstLine="560" w:firstLineChars="200"/>
        <w:jc w:val="left"/>
        <w:rPr>
          <w:rFonts w:hint="eastAsia" w:ascii="仿宋" w:hAnsi="仿宋" w:eastAsia="仿宋" w:cs="仿宋"/>
          <w:color w:val="000000" w:themeColor="text1"/>
          <w:sz w:val="28"/>
          <w:szCs w:val="36"/>
          <w:lang w:val="en-US" w:eastAsia="zh-CN"/>
          <w14:textFill>
            <w14:solidFill>
              <w14:schemeClr w14:val="tx1"/>
            </w14:solidFill>
          </w14:textFill>
        </w:rPr>
      </w:pPr>
      <w:r>
        <w:rPr>
          <w:rFonts w:hint="eastAsia" w:ascii="仿宋" w:hAnsi="仿宋" w:eastAsia="仿宋" w:cs="仿宋"/>
          <w:color w:val="000000" w:themeColor="text1"/>
          <w:sz w:val="28"/>
          <w:szCs w:val="36"/>
          <w:lang w:val="en-US" w:eastAsia="zh-CN"/>
          <w14:textFill>
            <w14:solidFill>
              <w14:schemeClr w14:val="tx1"/>
            </w14:solidFill>
          </w14:textFill>
        </w:rPr>
        <w:t>组织领导：</w:t>
      </w:r>
    </w:p>
    <w:p>
      <w:pPr>
        <w:numPr>
          <w:ilvl w:val="0"/>
          <w:numId w:val="0"/>
        </w:numPr>
        <w:ind w:leftChars="200"/>
        <w:jc w:val="left"/>
        <w:rPr>
          <w:rFonts w:hint="eastAsia" w:ascii="仿宋" w:hAnsi="仿宋" w:eastAsia="仿宋" w:cs="仿宋"/>
          <w:color w:val="000000" w:themeColor="text1"/>
          <w:sz w:val="28"/>
          <w:szCs w:val="36"/>
          <w:lang w:val="en-US" w:eastAsia="zh-CN"/>
          <w14:textFill>
            <w14:solidFill>
              <w14:schemeClr w14:val="tx1"/>
            </w14:solidFill>
          </w14:textFill>
        </w:rPr>
      </w:pPr>
      <w:r>
        <w:rPr>
          <w:rFonts w:hint="eastAsia" w:ascii="仿宋" w:hAnsi="仿宋" w:eastAsia="仿宋" w:cs="仿宋"/>
          <w:color w:val="000000" w:themeColor="text1"/>
          <w:sz w:val="28"/>
          <w:szCs w:val="36"/>
          <w:lang w:val="en-US" w:eastAsia="zh-CN"/>
          <w14:textFill>
            <w14:solidFill>
              <w14:schemeClr w14:val="tx1"/>
            </w14:solidFill>
          </w14:textFill>
        </w:rPr>
        <w:t>组长：崔德琨</w:t>
      </w:r>
    </w:p>
    <w:p>
      <w:pPr>
        <w:numPr>
          <w:ilvl w:val="0"/>
          <w:numId w:val="0"/>
        </w:numPr>
        <w:ind w:leftChars="200"/>
        <w:jc w:val="left"/>
        <w:rPr>
          <w:rFonts w:hint="eastAsia" w:ascii="仿宋" w:hAnsi="仿宋" w:eastAsia="仿宋" w:cs="仿宋"/>
          <w:color w:val="000000" w:themeColor="text1"/>
          <w:sz w:val="28"/>
          <w:szCs w:val="36"/>
          <w:lang w:val="en-US" w:eastAsia="zh-CN"/>
          <w14:textFill>
            <w14:solidFill>
              <w14:schemeClr w14:val="tx1"/>
            </w14:solidFill>
          </w14:textFill>
        </w:rPr>
      </w:pPr>
      <w:r>
        <w:rPr>
          <w:rFonts w:hint="eastAsia" w:ascii="仿宋" w:hAnsi="仿宋" w:eastAsia="仿宋" w:cs="仿宋"/>
          <w:color w:val="000000" w:themeColor="text1"/>
          <w:sz w:val="28"/>
          <w:szCs w:val="36"/>
          <w:lang w:val="en-US" w:eastAsia="zh-CN"/>
          <w14:textFill>
            <w14:solidFill>
              <w14:schemeClr w14:val="tx1"/>
            </w14:solidFill>
          </w14:textFill>
        </w:rPr>
        <w:t>组员：段红喜、王彬、韩世娜、王丹、申天资、张春茂</w:t>
      </w:r>
    </w:p>
    <w:p>
      <w:pPr>
        <w:numPr>
          <w:ilvl w:val="0"/>
          <w:numId w:val="0"/>
        </w:numPr>
        <w:ind w:leftChars="200"/>
        <w:jc w:val="left"/>
        <w:rPr>
          <w:rFonts w:hint="eastAsia" w:ascii="仿宋" w:hAnsi="仿宋" w:eastAsia="仿宋" w:cs="仿宋"/>
          <w:color w:val="000000" w:themeColor="text1"/>
          <w:sz w:val="28"/>
          <w:szCs w:val="36"/>
          <w:lang w:val="en-US" w:eastAsia="zh-CN"/>
          <w14:textFill>
            <w14:solidFill>
              <w14:schemeClr w14:val="tx1"/>
            </w14:solidFill>
          </w14:textFill>
        </w:rPr>
      </w:pPr>
      <w:r>
        <w:rPr>
          <w:rFonts w:hint="eastAsia" w:ascii="仿宋" w:hAnsi="仿宋" w:eastAsia="仿宋" w:cs="仿宋"/>
          <w:color w:val="000000" w:themeColor="text1"/>
          <w:sz w:val="28"/>
          <w:szCs w:val="36"/>
          <w:lang w:val="en-US" w:eastAsia="zh-CN"/>
          <w14:textFill>
            <w14:solidFill>
              <w14:schemeClr w14:val="tx1"/>
            </w14:solidFill>
          </w14:textFill>
        </w:rPr>
        <w:t>主要责任：</w:t>
      </w:r>
    </w:p>
    <w:p>
      <w:pPr>
        <w:numPr>
          <w:ilvl w:val="0"/>
          <w:numId w:val="0"/>
        </w:numPr>
        <w:ind w:firstLine="560" w:firstLineChars="200"/>
        <w:jc w:val="left"/>
        <w:rPr>
          <w:rFonts w:hint="eastAsia" w:ascii="仿宋" w:hAnsi="仿宋" w:eastAsia="仿宋" w:cs="仿宋"/>
          <w:color w:val="000000" w:themeColor="text1"/>
          <w:sz w:val="28"/>
          <w:szCs w:val="36"/>
          <w:lang w:val="en-US" w:eastAsia="zh-CN"/>
          <w14:textFill>
            <w14:solidFill>
              <w14:schemeClr w14:val="tx1"/>
            </w14:solidFill>
          </w14:textFill>
        </w:rPr>
      </w:pPr>
      <w:r>
        <w:rPr>
          <w:rFonts w:hint="eastAsia" w:ascii="仿宋" w:hAnsi="仿宋" w:eastAsia="仿宋" w:cs="仿宋"/>
          <w:color w:val="000000" w:themeColor="text1"/>
          <w:sz w:val="28"/>
          <w:szCs w:val="36"/>
          <w:lang w:val="en-US" w:eastAsia="zh-CN"/>
          <w14:textFill>
            <w14:solidFill>
              <w14:schemeClr w14:val="tx1"/>
            </w14:solidFill>
          </w14:textFill>
        </w:rPr>
        <w:t>1.负责统筹部署系部线上教学相关工作，制定系部实施方案；</w:t>
      </w:r>
    </w:p>
    <w:p>
      <w:pPr>
        <w:numPr>
          <w:ilvl w:val="0"/>
          <w:numId w:val="0"/>
        </w:numPr>
        <w:ind w:firstLine="560" w:firstLineChars="200"/>
        <w:jc w:val="left"/>
        <w:rPr>
          <w:rFonts w:hint="eastAsia" w:ascii="仿宋" w:hAnsi="仿宋" w:eastAsia="仿宋" w:cs="仿宋"/>
          <w:color w:val="000000" w:themeColor="text1"/>
          <w:sz w:val="28"/>
          <w:szCs w:val="36"/>
          <w:lang w:val="en-US" w:eastAsia="zh-CN"/>
          <w14:textFill>
            <w14:solidFill>
              <w14:schemeClr w14:val="tx1"/>
            </w14:solidFill>
          </w14:textFill>
        </w:rPr>
      </w:pPr>
      <w:r>
        <w:rPr>
          <w:rFonts w:hint="eastAsia" w:ascii="仿宋" w:hAnsi="仿宋" w:eastAsia="仿宋" w:cs="仿宋"/>
          <w:color w:val="000000" w:themeColor="text1"/>
          <w:sz w:val="28"/>
          <w:szCs w:val="36"/>
          <w:lang w:val="en-US" w:eastAsia="zh-CN"/>
          <w14:textFill>
            <w14:solidFill>
              <w14:schemeClr w14:val="tx1"/>
            </w14:solidFill>
          </w14:textFill>
        </w:rPr>
        <w:t>2.负责指导、督促系部专任教师和兼职教师完成线上教学的准备工作；检查线上教学的实施效果；</w:t>
      </w:r>
    </w:p>
    <w:p>
      <w:pPr>
        <w:numPr>
          <w:ilvl w:val="0"/>
          <w:numId w:val="0"/>
        </w:numPr>
        <w:ind w:firstLine="560" w:firstLineChars="200"/>
        <w:jc w:val="left"/>
        <w:rPr>
          <w:rFonts w:hint="eastAsia" w:ascii="仿宋" w:hAnsi="仿宋" w:eastAsia="仿宋" w:cs="仿宋"/>
          <w:color w:val="000000" w:themeColor="text1"/>
          <w:sz w:val="28"/>
          <w:szCs w:val="36"/>
          <w:lang w:val="en-US" w:eastAsia="zh-CN"/>
          <w14:textFill>
            <w14:solidFill>
              <w14:schemeClr w14:val="tx1"/>
            </w14:solidFill>
          </w14:textFill>
        </w:rPr>
      </w:pPr>
      <w:r>
        <w:rPr>
          <w:rFonts w:hint="eastAsia" w:ascii="仿宋" w:hAnsi="仿宋" w:eastAsia="仿宋" w:cs="仿宋"/>
          <w:color w:val="000000" w:themeColor="text1"/>
          <w:sz w:val="28"/>
          <w:szCs w:val="36"/>
          <w:lang w:val="en-US" w:eastAsia="zh-CN"/>
          <w14:textFill>
            <w14:solidFill>
              <w14:schemeClr w14:val="tx1"/>
            </w14:solidFill>
          </w14:textFill>
        </w:rPr>
        <w:t>3.负责通知辅导员落实学生进入课程班级群，督促学生按时进行线上课程学习，同时跟踪、检查、反馈学生线上学习的状态；</w:t>
      </w:r>
    </w:p>
    <w:p>
      <w:pPr>
        <w:numPr>
          <w:ilvl w:val="0"/>
          <w:numId w:val="0"/>
        </w:numPr>
        <w:ind w:firstLine="560" w:firstLineChars="200"/>
        <w:jc w:val="left"/>
        <w:rPr>
          <w:rFonts w:hint="eastAsia" w:ascii="仿宋" w:hAnsi="仿宋" w:eastAsia="仿宋" w:cs="仿宋"/>
          <w:color w:val="000000" w:themeColor="text1"/>
          <w:sz w:val="28"/>
          <w:szCs w:val="36"/>
          <w:lang w:val="en-US" w:eastAsia="zh-CN"/>
          <w14:textFill>
            <w14:solidFill>
              <w14:schemeClr w14:val="tx1"/>
            </w14:solidFill>
          </w14:textFill>
        </w:rPr>
      </w:pPr>
      <w:r>
        <w:rPr>
          <w:rFonts w:hint="eastAsia" w:ascii="仿宋" w:hAnsi="仿宋" w:eastAsia="仿宋" w:cs="仿宋"/>
          <w:color w:val="000000" w:themeColor="text1"/>
          <w:sz w:val="28"/>
          <w:szCs w:val="36"/>
          <w:lang w:val="en-US" w:eastAsia="zh-CN"/>
          <w14:textFill>
            <w14:solidFill>
              <w14:schemeClr w14:val="tx1"/>
            </w14:solidFill>
          </w14:textFill>
        </w:rPr>
        <w:t>4.根据系部线上教学运行状态，调整线上教学方式方法</w:t>
      </w:r>
    </w:p>
    <w:p>
      <w:pPr>
        <w:numPr>
          <w:ilvl w:val="0"/>
          <w:numId w:val="1"/>
        </w:numPr>
        <w:ind w:left="0" w:leftChars="0" w:firstLine="560" w:firstLineChars="200"/>
        <w:jc w:val="left"/>
        <w:rPr>
          <w:rFonts w:hint="eastAsia" w:ascii="仿宋" w:hAnsi="仿宋" w:eastAsia="仿宋" w:cs="仿宋"/>
          <w:color w:val="000000" w:themeColor="text1"/>
          <w:sz w:val="28"/>
          <w:szCs w:val="36"/>
          <w:lang w:val="en-US" w:eastAsia="zh-CN"/>
          <w14:textFill>
            <w14:solidFill>
              <w14:schemeClr w14:val="tx1"/>
            </w14:solidFill>
          </w14:textFill>
        </w:rPr>
      </w:pPr>
      <w:r>
        <w:rPr>
          <w:rFonts w:hint="eastAsia" w:ascii="仿宋" w:hAnsi="仿宋" w:eastAsia="仿宋" w:cs="仿宋"/>
          <w:color w:val="000000" w:themeColor="text1"/>
          <w:sz w:val="28"/>
          <w:szCs w:val="36"/>
          <w:lang w:val="en-US" w:eastAsia="zh-CN"/>
          <w14:textFill>
            <w14:solidFill>
              <w14:schemeClr w14:val="tx1"/>
            </w14:solidFill>
          </w14:textFill>
        </w:rPr>
        <w:t>具体工作安排</w:t>
      </w:r>
    </w:p>
    <w:p>
      <w:pPr>
        <w:numPr>
          <w:ilvl w:val="0"/>
          <w:numId w:val="0"/>
        </w:numPr>
        <w:ind w:firstLine="560" w:firstLineChars="200"/>
        <w:jc w:val="left"/>
        <w:rPr>
          <w:rFonts w:hint="eastAsia" w:ascii="仿宋" w:hAnsi="仿宋" w:eastAsia="仿宋" w:cs="仿宋"/>
          <w:color w:val="000000" w:themeColor="text1"/>
          <w:sz w:val="28"/>
          <w:szCs w:val="36"/>
          <w:lang w:val="en-US" w:eastAsia="zh-CN"/>
          <w14:textFill>
            <w14:solidFill>
              <w14:schemeClr w14:val="tx1"/>
            </w14:solidFill>
          </w14:textFill>
        </w:rPr>
      </w:pPr>
      <w:r>
        <w:rPr>
          <w:rFonts w:hint="eastAsia" w:ascii="仿宋" w:hAnsi="仿宋" w:eastAsia="仿宋" w:cs="仿宋"/>
          <w:color w:val="000000" w:themeColor="text1"/>
          <w:sz w:val="28"/>
          <w:szCs w:val="36"/>
          <w:lang w:val="en-US" w:eastAsia="zh-CN"/>
          <w14:textFill>
            <w14:solidFill>
              <w14:schemeClr w14:val="tx1"/>
            </w14:solidFill>
          </w14:textFill>
        </w:rPr>
        <w:t>1.线上授课平台：为了方便教师管理和学生管理，根据学院平台建议，信息工程系线上教学统一使用</w:t>
      </w:r>
      <w:r>
        <w:rPr>
          <w:rFonts w:hint="eastAsia" w:ascii="仿宋" w:hAnsi="仿宋" w:eastAsia="仿宋" w:cs="仿宋"/>
          <w:color w:val="000000" w:themeColor="text1"/>
          <w:sz w:val="28"/>
          <w:szCs w:val="36"/>
          <w:highlight w:val="yellow"/>
          <w:lang w:val="en-US" w:eastAsia="zh-CN"/>
          <w14:textFill>
            <w14:solidFill>
              <w14:schemeClr w14:val="tx1"/>
            </w14:solidFill>
          </w14:textFill>
        </w:rPr>
        <w:t>蓝墨云班课平台</w:t>
      </w:r>
      <w:r>
        <w:rPr>
          <w:rFonts w:hint="eastAsia" w:ascii="仿宋" w:hAnsi="仿宋" w:eastAsia="仿宋" w:cs="仿宋"/>
          <w:color w:val="000000" w:themeColor="text1"/>
          <w:sz w:val="28"/>
          <w:szCs w:val="36"/>
          <w:lang w:val="en-US" w:eastAsia="zh-CN"/>
          <w14:textFill>
            <w14:solidFill>
              <w14:schemeClr w14:val="tx1"/>
            </w14:solidFill>
          </w14:textFill>
        </w:rPr>
        <w:t>。网址：</w:t>
      </w:r>
      <w:r>
        <w:rPr>
          <w:rFonts w:hint="eastAsia" w:ascii="仿宋" w:hAnsi="仿宋" w:eastAsia="仿宋" w:cs="仿宋"/>
          <w:color w:val="000000" w:themeColor="text1"/>
          <w:sz w:val="28"/>
          <w:szCs w:val="36"/>
          <w:lang w:val="en-US" w:eastAsia="zh-CN"/>
          <w14:textFill>
            <w14:solidFill>
              <w14:schemeClr w14:val="tx1"/>
            </w14:solidFill>
          </w14:textFill>
        </w:rPr>
        <w:fldChar w:fldCharType="begin"/>
      </w:r>
      <w:r>
        <w:rPr>
          <w:rFonts w:hint="eastAsia" w:ascii="仿宋" w:hAnsi="仿宋" w:eastAsia="仿宋" w:cs="仿宋"/>
          <w:color w:val="000000" w:themeColor="text1"/>
          <w:sz w:val="28"/>
          <w:szCs w:val="36"/>
          <w:lang w:val="en-US" w:eastAsia="zh-CN"/>
          <w14:textFill>
            <w14:solidFill>
              <w14:schemeClr w14:val="tx1"/>
            </w14:solidFill>
          </w14:textFill>
        </w:rPr>
        <w:instrText xml:space="preserve"> HYPERLINK "https://www.mosoteach.cn/web/index.php?c=passport&amp;m=index" </w:instrText>
      </w:r>
      <w:r>
        <w:rPr>
          <w:rFonts w:hint="eastAsia" w:ascii="仿宋" w:hAnsi="仿宋" w:eastAsia="仿宋" w:cs="仿宋"/>
          <w:color w:val="000000" w:themeColor="text1"/>
          <w:sz w:val="28"/>
          <w:szCs w:val="36"/>
          <w:lang w:val="en-US" w:eastAsia="zh-CN"/>
          <w14:textFill>
            <w14:solidFill>
              <w14:schemeClr w14:val="tx1"/>
            </w14:solidFill>
          </w14:textFill>
        </w:rPr>
        <w:fldChar w:fldCharType="separate"/>
      </w:r>
      <w:r>
        <w:rPr>
          <w:rStyle w:val="9"/>
          <w:rFonts w:hint="eastAsia" w:ascii="仿宋" w:hAnsi="仿宋" w:eastAsia="仿宋" w:cs="仿宋"/>
          <w:color w:val="000000" w:themeColor="text1"/>
          <w:sz w:val="28"/>
          <w:szCs w:val="36"/>
          <w:lang w:val="en-US" w:eastAsia="zh-CN"/>
          <w14:textFill>
            <w14:solidFill>
              <w14:schemeClr w14:val="tx1"/>
            </w14:solidFill>
          </w14:textFill>
        </w:rPr>
        <w:t>https://www.mosoteach.cn/web/index.php?c=passport&amp;m=index</w:t>
      </w:r>
      <w:r>
        <w:rPr>
          <w:rFonts w:hint="eastAsia" w:ascii="仿宋" w:hAnsi="仿宋" w:eastAsia="仿宋" w:cs="仿宋"/>
          <w:color w:val="000000" w:themeColor="text1"/>
          <w:sz w:val="28"/>
          <w:szCs w:val="36"/>
          <w:lang w:val="en-US" w:eastAsia="zh-CN"/>
          <w14:textFill>
            <w14:solidFill>
              <w14:schemeClr w14:val="tx1"/>
            </w14:solidFill>
          </w14:textFill>
        </w:rPr>
        <w:fldChar w:fldCharType="end"/>
      </w:r>
    </w:p>
    <w:p>
      <w:pPr>
        <w:numPr>
          <w:ilvl w:val="0"/>
          <w:numId w:val="0"/>
        </w:numPr>
        <w:ind w:firstLine="560" w:firstLineChars="200"/>
        <w:jc w:val="left"/>
        <w:rPr>
          <w:rFonts w:hint="eastAsia" w:ascii="仿宋" w:hAnsi="仿宋" w:eastAsia="仿宋" w:cs="仿宋"/>
          <w:color w:val="000000" w:themeColor="text1"/>
          <w:sz w:val="28"/>
          <w:szCs w:val="36"/>
          <w:lang w:val="en-US" w:eastAsia="zh-CN"/>
          <w14:textFill>
            <w14:solidFill>
              <w14:schemeClr w14:val="tx1"/>
            </w14:solidFill>
          </w14:textFill>
        </w:rPr>
      </w:pPr>
      <w:r>
        <w:rPr>
          <w:rFonts w:hint="eastAsia" w:ascii="仿宋" w:hAnsi="仿宋" w:eastAsia="仿宋" w:cs="仿宋"/>
          <w:color w:val="000000" w:themeColor="text1"/>
          <w:sz w:val="28"/>
          <w:szCs w:val="36"/>
          <w:lang w:val="en-US" w:eastAsia="zh-CN"/>
          <w14:textFill>
            <w14:solidFill>
              <w14:schemeClr w14:val="tx1"/>
            </w14:solidFill>
          </w14:textFill>
        </w:rPr>
        <w:t>班级的QQ群作为线上教学辅助平台。</w:t>
      </w:r>
    </w:p>
    <w:p>
      <w:pPr>
        <w:numPr>
          <w:ilvl w:val="0"/>
          <w:numId w:val="0"/>
        </w:numPr>
        <w:ind w:firstLine="560" w:firstLineChars="200"/>
        <w:jc w:val="left"/>
        <w:rPr>
          <w:rFonts w:hint="eastAsia" w:ascii="仿宋" w:hAnsi="仿宋" w:eastAsia="仿宋" w:cs="仿宋"/>
          <w:color w:val="000000" w:themeColor="text1"/>
          <w:sz w:val="28"/>
          <w:szCs w:val="36"/>
          <w:lang w:val="en-US" w:eastAsia="zh-CN"/>
          <w14:textFill>
            <w14:solidFill>
              <w14:schemeClr w14:val="tx1"/>
            </w14:solidFill>
          </w14:textFill>
        </w:rPr>
      </w:pPr>
      <w:r>
        <w:rPr>
          <w:rFonts w:hint="eastAsia" w:ascii="仿宋" w:hAnsi="仿宋" w:eastAsia="仿宋" w:cs="仿宋"/>
          <w:color w:val="000000" w:themeColor="text1"/>
          <w:sz w:val="28"/>
          <w:szCs w:val="36"/>
          <w:lang w:val="en-US" w:eastAsia="zh-CN"/>
          <w14:textFill>
            <w14:solidFill>
              <w14:schemeClr w14:val="tx1"/>
            </w14:solidFill>
          </w14:textFill>
        </w:rPr>
        <w:t>2.时间结点安排：</w:t>
      </w:r>
    </w:p>
    <w:p>
      <w:pPr>
        <w:numPr>
          <w:ilvl w:val="0"/>
          <w:numId w:val="0"/>
        </w:numPr>
        <w:ind w:firstLine="560" w:firstLineChars="200"/>
        <w:jc w:val="left"/>
        <w:rPr>
          <w:rFonts w:hint="default" w:ascii="仿宋" w:hAnsi="仿宋" w:eastAsia="仿宋" w:cs="仿宋"/>
          <w:color w:val="000000" w:themeColor="text1"/>
          <w:sz w:val="28"/>
          <w:szCs w:val="36"/>
          <w:lang w:val="en-US" w:eastAsia="zh-CN"/>
          <w14:textFill>
            <w14:solidFill>
              <w14:schemeClr w14:val="tx1"/>
            </w14:solidFill>
          </w14:textFill>
        </w:rPr>
      </w:pPr>
      <w:r>
        <w:rPr>
          <w:rFonts w:hint="eastAsia" w:ascii="仿宋" w:hAnsi="仿宋" w:eastAsia="仿宋" w:cs="仿宋"/>
          <w:color w:val="000000" w:themeColor="text1"/>
          <w:sz w:val="28"/>
          <w:szCs w:val="36"/>
          <w:lang w:val="en-US" w:eastAsia="zh-CN"/>
          <w14:textFill>
            <w14:solidFill>
              <w14:schemeClr w14:val="tx1"/>
            </w14:solidFill>
          </w14:textFill>
        </w:rPr>
        <w:t>（1）2020年2月12日上午11点之前，各自教研室主任汇报当前平台试运行准备情况，以及出现的问题。</w:t>
      </w:r>
    </w:p>
    <w:p>
      <w:pPr>
        <w:numPr>
          <w:ilvl w:val="0"/>
          <w:numId w:val="0"/>
        </w:numPr>
        <w:ind w:firstLine="560" w:firstLineChars="200"/>
        <w:jc w:val="left"/>
        <w:rPr>
          <w:rFonts w:hint="eastAsia" w:ascii="仿宋" w:hAnsi="仿宋" w:eastAsia="仿宋" w:cs="仿宋"/>
          <w:color w:val="000000" w:themeColor="text1"/>
          <w:sz w:val="28"/>
          <w:szCs w:val="36"/>
          <w:lang w:val="en-US" w:eastAsia="zh-CN"/>
          <w14:textFill>
            <w14:solidFill>
              <w14:schemeClr w14:val="tx1"/>
            </w14:solidFill>
          </w14:textFill>
        </w:rPr>
      </w:pPr>
      <w:r>
        <w:rPr>
          <w:rFonts w:hint="eastAsia" w:ascii="仿宋" w:hAnsi="仿宋" w:eastAsia="仿宋" w:cs="仿宋"/>
          <w:color w:val="000000" w:themeColor="text1"/>
          <w:sz w:val="28"/>
          <w:szCs w:val="36"/>
          <w:lang w:val="en-US" w:eastAsia="zh-CN"/>
          <w14:textFill>
            <w14:solidFill>
              <w14:schemeClr w14:val="tx1"/>
            </w14:solidFill>
          </w14:textFill>
        </w:rPr>
        <w:t>（2）2020年2月13日下午14:00之前，所有的专任教师和兼职教师自学蓝墨云班课平台的操作流程，必须完成班级的创建，第一星期课程教学资料的上传等工作，同时进入上课班级的QQ群，通知学生在平台上的“班课号”。当日14:00后，要求全部专兼职教师在线，由教研室主任逐一检查课程落实情况，系部领导抽查。</w:t>
      </w:r>
    </w:p>
    <w:p>
      <w:pPr>
        <w:numPr>
          <w:ilvl w:val="0"/>
          <w:numId w:val="0"/>
        </w:numPr>
        <w:ind w:firstLine="560" w:firstLineChars="200"/>
        <w:jc w:val="left"/>
        <w:rPr>
          <w:rFonts w:hint="eastAsia" w:ascii="仿宋" w:hAnsi="仿宋" w:eastAsia="仿宋" w:cs="仿宋"/>
          <w:color w:val="000000" w:themeColor="text1"/>
          <w:sz w:val="28"/>
          <w:szCs w:val="36"/>
          <w:lang w:val="en-US" w:eastAsia="zh-CN"/>
          <w14:textFill>
            <w14:solidFill>
              <w14:schemeClr w14:val="tx1"/>
            </w14:solidFill>
          </w14:textFill>
        </w:rPr>
      </w:pPr>
      <w:r>
        <w:rPr>
          <w:rFonts w:hint="eastAsia" w:ascii="仿宋" w:hAnsi="仿宋" w:eastAsia="仿宋" w:cs="仿宋"/>
          <w:color w:val="000000" w:themeColor="text1"/>
          <w:sz w:val="28"/>
          <w:szCs w:val="36"/>
          <w:lang w:val="en-US" w:eastAsia="zh-CN"/>
          <w14:textFill>
            <w14:solidFill>
              <w14:schemeClr w14:val="tx1"/>
            </w14:solidFill>
          </w14:textFill>
        </w:rPr>
        <w:t>（3）2020年2月13日下午18:00之前，辅导员务必将班级任课教师拉入自己班级QQ群内，同时要求学生下载“云班课”APP，完成注册，根据教师提供的“班课号”，督促学生进入平台班级中，同时辅导员老师也需要加入云班级中。</w:t>
      </w:r>
    </w:p>
    <w:p>
      <w:pPr>
        <w:numPr>
          <w:ilvl w:val="0"/>
          <w:numId w:val="0"/>
        </w:numPr>
        <w:ind w:firstLine="560" w:firstLineChars="200"/>
        <w:jc w:val="left"/>
        <w:rPr>
          <w:rFonts w:hint="eastAsia" w:ascii="仿宋" w:hAnsi="仿宋" w:eastAsia="仿宋" w:cs="仿宋"/>
          <w:color w:val="000000" w:themeColor="text1"/>
          <w:sz w:val="28"/>
          <w:szCs w:val="36"/>
          <w:lang w:val="en-US" w:eastAsia="zh-CN"/>
          <w14:textFill>
            <w14:solidFill>
              <w14:schemeClr w14:val="tx1"/>
            </w14:solidFill>
          </w14:textFill>
        </w:rPr>
      </w:pPr>
      <w:r>
        <w:rPr>
          <w:rFonts w:hint="eastAsia" w:ascii="仿宋" w:hAnsi="仿宋" w:eastAsia="仿宋" w:cs="仿宋"/>
          <w:color w:val="000000" w:themeColor="text1"/>
          <w:sz w:val="28"/>
          <w:szCs w:val="36"/>
          <w:lang w:val="en-US" w:eastAsia="zh-CN"/>
          <w14:textFill>
            <w14:solidFill>
              <w14:schemeClr w14:val="tx1"/>
            </w14:solidFill>
          </w14:textFill>
        </w:rPr>
        <w:t>（4）2020年14日下午14:00，测试平台的稳定性、检查准备工作完整性，要求所有全体教师及学生进行“蓝墨云班课”线上教学演练，完成课程的“签到”及线上课程试运行，辅导员统计好班级成员个数。</w:t>
      </w:r>
    </w:p>
    <w:p>
      <w:pPr>
        <w:numPr>
          <w:ilvl w:val="0"/>
          <w:numId w:val="0"/>
        </w:numPr>
        <w:ind w:firstLine="560" w:firstLineChars="200"/>
        <w:jc w:val="left"/>
        <w:rPr>
          <w:rFonts w:hint="eastAsia" w:ascii="仿宋" w:hAnsi="仿宋" w:eastAsia="仿宋" w:cs="仿宋"/>
          <w:color w:val="000000" w:themeColor="text1"/>
          <w:sz w:val="28"/>
          <w:szCs w:val="36"/>
          <w:lang w:val="en-US" w:eastAsia="zh-CN"/>
          <w14:textFill>
            <w14:solidFill>
              <w14:schemeClr w14:val="tx1"/>
            </w14:solidFill>
          </w14:textFill>
        </w:rPr>
      </w:pPr>
      <w:r>
        <w:rPr>
          <w:rFonts w:hint="eastAsia" w:ascii="仿宋" w:hAnsi="仿宋" w:eastAsia="仿宋" w:cs="仿宋"/>
          <w:color w:val="000000" w:themeColor="text1"/>
          <w:sz w:val="28"/>
          <w:szCs w:val="36"/>
          <w:lang w:val="en-US" w:eastAsia="zh-CN"/>
          <w14:textFill>
            <w14:solidFill>
              <w14:schemeClr w14:val="tx1"/>
            </w14:solidFill>
          </w14:textFill>
        </w:rPr>
        <w:t>（5）根据14日测试的结果，修改完善线上教学实施方案。</w:t>
      </w:r>
    </w:p>
    <w:p>
      <w:pPr>
        <w:numPr>
          <w:ilvl w:val="0"/>
          <w:numId w:val="0"/>
        </w:numPr>
        <w:ind w:firstLine="560" w:firstLineChars="200"/>
        <w:jc w:val="left"/>
        <w:rPr>
          <w:rFonts w:hint="eastAsia" w:ascii="仿宋" w:hAnsi="仿宋" w:eastAsia="仿宋" w:cs="仿宋"/>
          <w:color w:val="000000" w:themeColor="text1"/>
          <w:sz w:val="28"/>
          <w:szCs w:val="36"/>
          <w:lang w:val="en-US" w:eastAsia="zh-CN"/>
          <w14:textFill>
            <w14:solidFill>
              <w14:schemeClr w14:val="tx1"/>
            </w14:solidFill>
          </w14:textFill>
        </w:rPr>
      </w:pPr>
      <w:r>
        <w:rPr>
          <w:rFonts w:hint="eastAsia" w:ascii="仿宋" w:hAnsi="仿宋" w:eastAsia="仿宋" w:cs="仿宋"/>
          <w:color w:val="000000" w:themeColor="text1"/>
          <w:sz w:val="28"/>
          <w:szCs w:val="36"/>
          <w:lang w:val="en-US" w:eastAsia="zh-CN"/>
          <w14:textFill>
            <w14:solidFill>
              <w14:schemeClr w14:val="tx1"/>
            </w14:solidFill>
          </w14:textFill>
        </w:rPr>
        <w:t>（6）2020年2月17日，按照教务处课表的时间结点，按时完成线上授课工作，由系部领导进行检查。</w:t>
      </w:r>
    </w:p>
    <w:p>
      <w:pPr>
        <w:numPr>
          <w:ilvl w:val="0"/>
          <w:numId w:val="1"/>
        </w:numPr>
        <w:ind w:left="0" w:leftChars="0" w:firstLine="560" w:firstLineChars="200"/>
        <w:jc w:val="left"/>
        <w:rPr>
          <w:rFonts w:hint="eastAsia" w:ascii="仿宋" w:hAnsi="仿宋" w:eastAsia="仿宋" w:cs="仿宋"/>
          <w:color w:val="000000" w:themeColor="text1"/>
          <w:sz w:val="28"/>
          <w:szCs w:val="36"/>
          <w:lang w:val="en-US" w:eastAsia="zh-CN"/>
          <w14:textFill>
            <w14:solidFill>
              <w14:schemeClr w14:val="tx1"/>
            </w14:solidFill>
          </w14:textFill>
        </w:rPr>
      </w:pPr>
      <w:r>
        <w:rPr>
          <w:rFonts w:hint="eastAsia" w:ascii="仿宋" w:hAnsi="仿宋" w:eastAsia="仿宋" w:cs="仿宋"/>
          <w:color w:val="000000" w:themeColor="text1"/>
          <w:sz w:val="28"/>
          <w:szCs w:val="36"/>
          <w:lang w:val="en-US" w:eastAsia="zh-CN"/>
          <w14:textFill>
            <w14:solidFill>
              <w14:schemeClr w14:val="tx1"/>
            </w14:solidFill>
          </w14:textFill>
        </w:rPr>
        <w:t>注意事项及要求：</w:t>
      </w:r>
    </w:p>
    <w:p>
      <w:pPr>
        <w:numPr>
          <w:ilvl w:val="0"/>
          <w:numId w:val="0"/>
        </w:numPr>
        <w:ind w:firstLine="560" w:firstLineChars="200"/>
        <w:jc w:val="left"/>
        <w:rPr>
          <w:rFonts w:hint="eastAsia" w:ascii="仿宋" w:hAnsi="仿宋" w:eastAsia="仿宋" w:cs="仿宋"/>
          <w:color w:val="000000" w:themeColor="text1"/>
          <w:sz w:val="28"/>
          <w:szCs w:val="36"/>
          <w:lang w:val="en-US" w:eastAsia="zh-CN"/>
          <w14:textFill>
            <w14:solidFill>
              <w14:schemeClr w14:val="tx1"/>
            </w14:solidFill>
          </w14:textFill>
        </w:rPr>
      </w:pPr>
      <w:r>
        <w:rPr>
          <w:rFonts w:hint="eastAsia" w:ascii="仿宋" w:hAnsi="仿宋" w:eastAsia="仿宋" w:cs="仿宋"/>
          <w:color w:val="000000" w:themeColor="text1"/>
          <w:sz w:val="28"/>
          <w:szCs w:val="36"/>
          <w:lang w:val="en-US" w:eastAsia="zh-CN"/>
          <w14:textFill>
            <w14:solidFill>
              <w14:schemeClr w14:val="tx1"/>
            </w14:solidFill>
          </w14:textFill>
        </w:rPr>
        <w:t>1.所教课程如无法进行网上授课，向教研室主任申请，系部做好统计汇报教务处。</w:t>
      </w:r>
    </w:p>
    <w:p>
      <w:pPr>
        <w:numPr>
          <w:ilvl w:val="0"/>
          <w:numId w:val="0"/>
        </w:numPr>
        <w:ind w:firstLine="560" w:firstLineChars="200"/>
        <w:jc w:val="left"/>
        <w:rPr>
          <w:rFonts w:hint="eastAsia" w:ascii="仿宋" w:hAnsi="仿宋" w:eastAsia="仿宋" w:cs="仿宋"/>
          <w:color w:val="000000" w:themeColor="text1"/>
          <w:sz w:val="28"/>
          <w:szCs w:val="36"/>
          <w:lang w:val="en-US" w:eastAsia="zh-CN"/>
          <w14:textFill>
            <w14:solidFill>
              <w14:schemeClr w14:val="tx1"/>
            </w14:solidFill>
          </w14:textFill>
        </w:rPr>
      </w:pPr>
      <w:r>
        <w:rPr>
          <w:rFonts w:hint="eastAsia" w:ascii="仿宋" w:hAnsi="仿宋" w:eastAsia="仿宋" w:cs="仿宋"/>
          <w:color w:val="000000" w:themeColor="text1"/>
          <w:sz w:val="28"/>
          <w:szCs w:val="36"/>
          <w:lang w:val="en-US" w:eastAsia="zh-CN"/>
          <w14:textFill>
            <w14:solidFill>
              <w14:schemeClr w14:val="tx1"/>
            </w14:solidFill>
          </w14:textFill>
        </w:rPr>
        <w:t>2.网上授课期间，按照课表进行，如无法开展授课内容，依据课表进行调课，并向教研室申请。</w:t>
      </w:r>
    </w:p>
    <w:p>
      <w:pPr>
        <w:numPr>
          <w:ilvl w:val="0"/>
          <w:numId w:val="0"/>
        </w:numPr>
        <w:ind w:firstLine="560" w:firstLineChars="200"/>
        <w:jc w:val="left"/>
        <w:rPr>
          <w:rFonts w:hint="default" w:ascii="仿宋" w:hAnsi="仿宋" w:eastAsia="仿宋" w:cs="仿宋"/>
          <w:color w:val="000000" w:themeColor="text1"/>
          <w:sz w:val="28"/>
          <w:szCs w:val="36"/>
          <w:lang w:val="en-US" w:eastAsia="zh-CN"/>
          <w14:textFill>
            <w14:solidFill>
              <w14:schemeClr w14:val="tx1"/>
            </w14:solidFill>
          </w14:textFill>
        </w:rPr>
      </w:pPr>
      <w:r>
        <w:rPr>
          <w:rFonts w:hint="eastAsia" w:ascii="仿宋" w:hAnsi="仿宋" w:eastAsia="仿宋" w:cs="仿宋"/>
          <w:color w:val="000000" w:themeColor="text1"/>
          <w:sz w:val="28"/>
          <w:szCs w:val="36"/>
          <w:lang w:val="en-US" w:eastAsia="zh-CN"/>
          <w14:textFill>
            <w14:solidFill>
              <w14:schemeClr w14:val="tx1"/>
            </w14:solidFill>
          </w14:textFill>
        </w:rPr>
        <w:t>3.提前准备好上课环境，按时正常开展教学工作，授课期间不能无故因私或手机、电脑网络不通畅导致中断线上课堂教学，保证线上教学的严肃性和流畅性。</w:t>
      </w:r>
    </w:p>
    <w:p>
      <w:pPr>
        <w:numPr>
          <w:ilvl w:val="0"/>
          <w:numId w:val="0"/>
        </w:numPr>
        <w:ind w:firstLine="560" w:firstLineChars="200"/>
        <w:jc w:val="left"/>
        <w:rPr>
          <w:rFonts w:hint="eastAsia" w:ascii="仿宋" w:hAnsi="仿宋" w:eastAsia="仿宋" w:cs="仿宋"/>
          <w:color w:val="000000" w:themeColor="text1"/>
          <w:sz w:val="28"/>
          <w:szCs w:val="36"/>
          <w:lang w:val="en-US" w:eastAsia="zh-CN"/>
          <w14:textFill>
            <w14:solidFill>
              <w14:schemeClr w14:val="tx1"/>
            </w14:solidFill>
          </w14:textFill>
        </w:rPr>
      </w:pPr>
      <w:r>
        <w:rPr>
          <w:rFonts w:hint="eastAsia" w:ascii="仿宋" w:hAnsi="仿宋" w:eastAsia="仿宋" w:cs="仿宋"/>
          <w:color w:val="000000" w:themeColor="text1"/>
          <w:sz w:val="28"/>
          <w:szCs w:val="36"/>
          <w:lang w:val="en-US" w:eastAsia="zh-CN"/>
          <w14:textFill>
            <w14:solidFill>
              <w14:schemeClr w14:val="tx1"/>
            </w14:solidFill>
          </w14:textFill>
        </w:rPr>
        <w:t>4.课件上传时，应按照正常教学进度进行，不允许一次性上传所有课件。</w:t>
      </w:r>
    </w:p>
    <w:p>
      <w:pPr>
        <w:numPr>
          <w:ilvl w:val="0"/>
          <w:numId w:val="0"/>
        </w:numPr>
        <w:ind w:firstLine="560" w:firstLineChars="200"/>
        <w:jc w:val="left"/>
        <w:rPr>
          <w:rFonts w:hint="eastAsia" w:ascii="仿宋" w:hAnsi="仿宋" w:eastAsia="仿宋" w:cs="仿宋"/>
          <w:color w:val="000000" w:themeColor="text1"/>
          <w:sz w:val="28"/>
          <w:szCs w:val="36"/>
          <w:lang w:val="en-US" w:eastAsia="zh-CN"/>
          <w14:textFill>
            <w14:solidFill>
              <w14:schemeClr w14:val="tx1"/>
            </w14:solidFill>
          </w14:textFill>
        </w:rPr>
      </w:pPr>
      <w:r>
        <w:rPr>
          <w:rFonts w:hint="eastAsia" w:ascii="仿宋" w:hAnsi="仿宋" w:eastAsia="仿宋" w:cs="仿宋"/>
          <w:color w:val="000000" w:themeColor="text1"/>
          <w:sz w:val="28"/>
          <w:szCs w:val="36"/>
          <w:lang w:val="en-US" w:eastAsia="zh-CN"/>
          <w14:textFill>
            <w14:solidFill>
              <w14:schemeClr w14:val="tx1"/>
            </w14:solidFill>
          </w14:textFill>
        </w:rPr>
        <w:t>5.教师做好网上授课后的学生学习效果考核工作，要求每周必须进行一次考核。</w:t>
      </w:r>
    </w:p>
    <w:p>
      <w:pPr>
        <w:numPr>
          <w:ilvl w:val="0"/>
          <w:numId w:val="0"/>
        </w:numPr>
        <w:ind w:firstLine="560" w:firstLineChars="200"/>
        <w:jc w:val="left"/>
        <w:rPr>
          <w:rFonts w:hint="eastAsia" w:ascii="仿宋" w:hAnsi="仿宋" w:eastAsia="仿宋" w:cs="仿宋"/>
          <w:color w:val="000000" w:themeColor="text1"/>
          <w:sz w:val="28"/>
          <w:szCs w:val="36"/>
          <w:lang w:val="en-US" w:eastAsia="zh-CN"/>
          <w14:textFill>
            <w14:solidFill>
              <w14:schemeClr w14:val="tx1"/>
            </w14:solidFill>
          </w14:textFill>
        </w:rPr>
      </w:pPr>
      <w:r>
        <w:rPr>
          <w:rFonts w:hint="eastAsia" w:ascii="仿宋" w:hAnsi="仿宋" w:eastAsia="仿宋" w:cs="仿宋"/>
          <w:color w:val="000000" w:themeColor="text1"/>
          <w:sz w:val="28"/>
          <w:szCs w:val="36"/>
          <w:lang w:val="en-US" w:eastAsia="zh-CN"/>
          <w14:textFill>
            <w14:solidFill>
              <w14:schemeClr w14:val="tx1"/>
            </w14:solidFill>
          </w14:textFill>
        </w:rPr>
        <w:t>6.授课老师（含兼职教师）自行做好工作量统计：上课时间，授课内容，章节，作业等。</w:t>
      </w:r>
    </w:p>
    <w:p>
      <w:pPr>
        <w:numPr>
          <w:ilvl w:val="0"/>
          <w:numId w:val="0"/>
        </w:numPr>
        <w:ind w:firstLine="560" w:firstLineChars="200"/>
        <w:jc w:val="left"/>
        <w:rPr>
          <w:rFonts w:hint="eastAsia" w:ascii="仿宋" w:hAnsi="仿宋" w:eastAsia="仿宋" w:cs="仿宋"/>
          <w:color w:val="000000" w:themeColor="text1"/>
          <w:sz w:val="28"/>
          <w:szCs w:val="36"/>
          <w:lang w:val="en-US" w:eastAsia="zh-CN"/>
          <w14:textFill>
            <w14:solidFill>
              <w14:schemeClr w14:val="tx1"/>
            </w14:solidFill>
          </w14:textFill>
        </w:rPr>
      </w:pPr>
      <w:r>
        <w:rPr>
          <w:rFonts w:hint="eastAsia" w:ascii="仿宋" w:hAnsi="仿宋" w:eastAsia="仿宋" w:cs="仿宋"/>
          <w:color w:val="000000" w:themeColor="text1"/>
          <w:sz w:val="28"/>
          <w:szCs w:val="36"/>
          <w:lang w:val="en-US" w:eastAsia="zh-CN"/>
          <w14:textFill>
            <w14:solidFill>
              <w14:schemeClr w14:val="tx1"/>
            </w14:solidFill>
          </w14:textFill>
        </w:rPr>
        <w:t>7.教研室主任做好教师上课工作量统计，调课、听课、请假等，按照正常教学进行审批。</w:t>
      </w:r>
    </w:p>
    <w:p>
      <w:pPr>
        <w:numPr>
          <w:ilvl w:val="0"/>
          <w:numId w:val="0"/>
        </w:numPr>
        <w:jc w:val="left"/>
        <w:rPr>
          <w:rFonts w:hint="eastAsia" w:ascii="仿宋" w:hAnsi="仿宋" w:eastAsia="仿宋" w:cs="仿宋"/>
          <w:color w:val="000000" w:themeColor="text1"/>
          <w:sz w:val="28"/>
          <w:szCs w:val="36"/>
          <w:lang w:val="en-US" w:eastAsia="zh-CN"/>
          <w14:textFill>
            <w14:solidFill>
              <w14:schemeClr w14:val="tx1"/>
            </w14:solidFill>
          </w14:textFill>
        </w:rPr>
      </w:pPr>
      <w:r>
        <w:rPr>
          <w:rFonts w:hint="eastAsia" w:ascii="仿宋" w:hAnsi="仿宋" w:eastAsia="仿宋" w:cs="仿宋"/>
          <w:color w:val="000000" w:themeColor="text1"/>
          <w:sz w:val="28"/>
          <w:szCs w:val="36"/>
          <w:lang w:val="en-US" w:eastAsia="zh-CN"/>
          <w14:textFill>
            <w14:solidFill>
              <w14:schemeClr w14:val="tx1"/>
            </w14:solidFill>
          </w14:textFill>
        </w:rPr>
        <w:drawing>
          <wp:inline distT="0" distB="0" distL="114300" distR="114300">
            <wp:extent cx="304800" cy="304800"/>
            <wp:effectExtent l="0" t="0" r="0" b="0"/>
            <wp:docPr id="4" name="图片 6" descr="清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清心"/>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仿宋" w:hAnsi="仿宋" w:eastAsia="仿宋" w:cs="仿宋"/>
          <w:color w:val="000000" w:themeColor="text1"/>
          <w:sz w:val="28"/>
          <w:szCs w:val="36"/>
          <w:lang w:val="en-US" w:eastAsia="zh-CN"/>
          <w14:textFill>
            <w14:solidFill>
              <w14:schemeClr w14:val="tx1"/>
            </w14:solidFill>
          </w14:textFill>
        </w:rPr>
        <w:t xml:space="preserve"> 8.全体辅导员与家长多沟通，让每一位家长都熟知学生线上上课时间和方式，</w:t>
      </w:r>
      <w:bookmarkStart w:id="0" w:name="_GoBack"/>
      <w:bookmarkEnd w:id="0"/>
      <w:r>
        <w:rPr>
          <w:rFonts w:hint="eastAsia" w:ascii="仿宋" w:hAnsi="仿宋" w:eastAsia="仿宋" w:cs="仿宋"/>
          <w:color w:val="000000" w:themeColor="text1"/>
          <w:sz w:val="28"/>
          <w:szCs w:val="36"/>
          <w:lang w:val="en-US" w:eastAsia="zh-CN"/>
          <w14:textFill>
            <w14:solidFill>
              <w14:schemeClr w14:val="tx1"/>
            </w14:solidFill>
          </w14:textFill>
        </w:rPr>
        <w:t>共同做好学生到课动员工作，保障到课率。</w:t>
      </w:r>
    </w:p>
    <w:p>
      <w:pPr>
        <w:numPr>
          <w:ilvl w:val="0"/>
          <w:numId w:val="0"/>
        </w:numPr>
        <w:jc w:val="left"/>
        <w:rPr>
          <w:rFonts w:hint="eastAsia" w:ascii="仿宋" w:hAnsi="仿宋" w:eastAsia="仿宋" w:cs="仿宋"/>
          <w:color w:val="000000" w:themeColor="text1"/>
          <w:sz w:val="28"/>
          <w:szCs w:val="36"/>
          <w:lang w:val="en-US" w:eastAsia="zh-CN"/>
          <w14:textFill>
            <w14:solidFill>
              <w14:schemeClr w14:val="tx1"/>
            </w14:solidFill>
          </w14:textFill>
        </w:rPr>
      </w:pPr>
    </w:p>
    <w:p>
      <w:pPr>
        <w:numPr>
          <w:ilvl w:val="0"/>
          <w:numId w:val="0"/>
        </w:numPr>
        <w:jc w:val="right"/>
        <w:rPr>
          <w:rFonts w:hint="eastAsia" w:ascii="仿宋" w:hAnsi="仿宋" w:eastAsia="仿宋" w:cs="仿宋"/>
          <w:color w:val="000000" w:themeColor="text1"/>
          <w:sz w:val="28"/>
          <w:szCs w:val="36"/>
          <w:lang w:val="en-US" w:eastAsia="zh-CN"/>
          <w14:textFill>
            <w14:solidFill>
              <w14:schemeClr w14:val="tx1"/>
            </w14:solidFill>
          </w14:textFill>
        </w:rPr>
      </w:pPr>
      <w:r>
        <w:rPr>
          <w:rFonts w:hint="eastAsia" w:ascii="仿宋" w:hAnsi="仿宋" w:eastAsia="仿宋" w:cs="仿宋"/>
          <w:color w:val="000000" w:themeColor="text1"/>
          <w:sz w:val="28"/>
          <w:szCs w:val="36"/>
          <w:lang w:val="en-US" w:eastAsia="zh-CN"/>
          <w14:textFill>
            <w14:solidFill>
              <w14:schemeClr w14:val="tx1"/>
            </w14:solidFill>
          </w14:textFill>
        </w:rPr>
        <w:t>信息工程系</w:t>
      </w:r>
    </w:p>
    <w:p>
      <w:pPr>
        <w:numPr>
          <w:ilvl w:val="0"/>
          <w:numId w:val="0"/>
        </w:numPr>
        <w:jc w:val="right"/>
        <w:rPr>
          <w:rFonts w:hint="default" w:ascii="仿宋" w:hAnsi="仿宋" w:eastAsia="仿宋" w:cs="仿宋"/>
          <w:color w:val="000000" w:themeColor="text1"/>
          <w:sz w:val="28"/>
          <w:szCs w:val="36"/>
          <w:lang w:val="en-US" w:eastAsia="zh-CN"/>
          <w14:textFill>
            <w14:solidFill>
              <w14:schemeClr w14:val="tx1"/>
            </w14:solidFill>
          </w14:textFill>
        </w:rPr>
      </w:pPr>
      <w:r>
        <w:rPr>
          <w:rFonts w:hint="eastAsia" w:ascii="仿宋" w:hAnsi="仿宋" w:eastAsia="仿宋" w:cs="仿宋"/>
          <w:color w:val="000000" w:themeColor="text1"/>
          <w:sz w:val="28"/>
          <w:szCs w:val="36"/>
          <w:lang w:val="en-US" w:eastAsia="zh-CN"/>
          <w14:textFill>
            <w14:solidFill>
              <w14:schemeClr w14:val="tx1"/>
            </w14:solidFill>
          </w14:textFill>
        </w:rPr>
        <w:t>2020年2月9日</w:t>
      </w:r>
    </w:p>
    <w:p>
      <w:pPr>
        <w:numPr>
          <w:ilvl w:val="0"/>
          <w:numId w:val="0"/>
        </w:numPr>
        <w:jc w:val="left"/>
        <w:rPr>
          <w:rFonts w:hint="eastAsia"/>
          <w:color w:val="000000" w:themeColor="text1"/>
          <w:sz w:val="28"/>
          <w:szCs w:val="36"/>
          <w:lang w:val="en-US" w:eastAsia="zh-CN"/>
          <w14:textFill>
            <w14:solidFill>
              <w14:schemeClr w14:val="tx1"/>
            </w14:solidFill>
          </w14:textFill>
        </w:rPr>
      </w:pPr>
    </w:p>
    <w:p>
      <w:pPr>
        <w:numPr>
          <w:ilvl w:val="0"/>
          <w:numId w:val="0"/>
        </w:numPr>
        <w:jc w:val="left"/>
        <w:rPr>
          <w:rFonts w:hint="default"/>
          <w:color w:val="000000" w:themeColor="text1"/>
          <w:sz w:val="28"/>
          <w:szCs w:val="36"/>
          <w:lang w:val="en-US" w:eastAsia="zh-CN"/>
          <w14:textFill>
            <w14:solidFill>
              <w14:schemeClr w14:val="tx1"/>
            </w14:solidFill>
          </w14:textFill>
        </w:rPr>
      </w:pPr>
    </w:p>
    <w:p>
      <w:pPr>
        <w:rPr>
          <w:rFonts w:hint="eastAsia"/>
          <w:color w:val="000000" w:themeColor="text1"/>
          <w:sz w:val="28"/>
          <w:szCs w:val="36"/>
          <w:lang w:eastAsia="zh-CN"/>
          <w14:textFill>
            <w14:solidFill>
              <w14:schemeClr w14:val="tx1"/>
            </w14:solidFill>
          </w14:textFill>
        </w:rPr>
      </w:pPr>
    </w:p>
    <w:p>
      <w:pPr>
        <w:rPr>
          <w:rFonts w:hint="eastAsia"/>
          <w:lang w:eastAsia="zh-CN"/>
        </w:rPr>
      </w:pPr>
    </w:p>
    <w:sectPr>
      <w:pgSz w:w="11906" w:h="16838"/>
      <w:pgMar w:top="1440" w:right="1236" w:bottom="1440" w:left="123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20F40C"/>
    <w:multiLevelType w:val="singleLevel"/>
    <w:tmpl w:val="C020F4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F252A"/>
    <w:rsid w:val="013F1F27"/>
    <w:rsid w:val="0CD63218"/>
    <w:rsid w:val="1A5516C1"/>
    <w:rsid w:val="1C3B63F3"/>
    <w:rsid w:val="21FB7BCD"/>
    <w:rsid w:val="25673FAD"/>
    <w:rsid w:val="26394FCD"/>
    <w:rsid w:val="26796E75"/>
    <w:rsid w:val="28FA119F"/>
    <w:rsid w:val="2962096F"/>
    <w:rsid w:val="2C0F26DC"/>
    <w:rsid w:val="2FE5115E"/>
    <w:rsid w:val="41231EDB"/>
    <w:rsid w:val="41582B56"/>
    <w:rsid w:val="4AF74D01"/>
    <w:rsid w:val="4B944DF9"/>
    <w:rsid w:val="4FB950AC"/>
    <w:rsid w:val="51007DC7"/>
    <w:rsid w:val="519229DE"/>
    <w:rsid w:val="5F8019AF"/>
    <w:rsid w:val="6EF9636B"/>
    <w:rsid w:val="753510B0"/>
    <w:rsid w:val="7D133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800080"/>
      <w:u w:val="none"/>
    </w:rPr>
  </w:style>
  <w:style w:type="character" w:styleId="9">
    <w:name w:val="Hyperlink"/>
    <w:basedOn w:val="7"/>
    <w:uiPriority w:val="0"/>
    <w:rPr>
      <w:color w:val="0000FF"/>
      <w:u w:val="none"/>
    </w:rPr>
  </w:style>
  <w:style w:type="character" w:customStyle="1" w:styleId="10">
    <w:name w:val="hover17"/>
    <w:basedOn w:val="7"/>
    <w:qFormat/>
    <w:uiPriority w:val="0"/>
    <w:rPr>
      <w:color w:val="557EE7"/>
    </w:rPr>
  </w:style>
  <w:style w:type="character" w:customStyle="1" w:styleId="11">
    <w:name w:val="hover16"/>
    <w:basedOn w:val="7"/>
    <w:qFormat/>
    <w:uiPriority w:val="0"/>
    <w:rPr>
      <w:color w:val="557EE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彬彡bin</cp:lastModifiedBy>
  <dcterms:modified xsi:type="dcterms:W3CDTF">2020-02-09T07:59:01Z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